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C8F" w:rsidRPr="000D02F8" w:rsidRDefault="009B1C8F" w:rsidP="009B1C8F">
      <w:pPr>
        <w:pStyle w:val="a3"/>
        <w:bidi/>
        <w:spacing w:before="0" w:beforeAutospacing="0" w:after="0" w:afterAutospacing="0"/>
        <w:rPr>
          <w:rFonts w:cs="David"/>
          <w:rtl/>
        </w:rPr>
      </w:pPr>
      <w:r w:rsidRPr="000D02F8">
        <w:rPr>
          <w:rFonts w:cs="David"/>
          <w:rtl/>
        </w:rPr>
        <w:t>משרד הבריאות</w:t>
      </w:r>
    </w:p>
    <w:p w:rsidR="009B1C8F" w:rsidRPr="000D02F8" w:rsidRDefault="009B1C8F" w:rsidP="009B1C8F">
      <w:pPr>
        <w:pStyle w:val="a3"/>
        <w:bidi/>
        <w:spacing w:before="0" w:beforeAutospacing="0" w:after="0" w:afterAutospacing="0"/>
        <w:rPr>
          <w:rFonts w:cs="David"/>
          <w:rtl/>
        </w:rPr>
      </w:pPr>
      <w:r w:rsidRPr="000D02F8">
        <w:rPr>
          <w:rFonts w:cs="David"/>
          <w:rtl/>
        </w:rPr>
        <w:t>המרכז לבריאות הנפש באר יעקב נס ציונה</w:t>
      </w:r>
    </w:p>
    <w:p w:rsidR="009B1C8F" w:rsidRDefault="009B1C8F" w:rsidP="009B1C8F">
      <w:pPr>
        <w:rPr>
          <w:szCs w:val="24"/>
          <w:rtl/>
        </w:rPr>
      </w:pPr>
    </w:p>
    <w:p w:rsidR="009B1C8F" w:rsidRDefault="009B1C8F" w:rsidP="009B1C8F">
      <w:pPr>
        <w:rPr>
          <w:szCs w:val="24"/>
          <w:rtl/>
        </w:rPr>
      </w:pPr>
    </w:p>
    <w:p w:rsidR="009B1C8F" w:rsidRDefault="009B1C8F" w:rsidP="003F6E70">
      <w:pPr>
        <w:rPr>
          <w:szCs w:val="24"/>
          <w:rtl/>
        </w:rPr>
      </w:pPr>
      <w:r>
        <w:rPr>
          <w:szCs w:val="24"/>
          <w:rtl/>
        </w:rPr>
        <w:t xml:space="preserve">מכרז </w:t>
      </w:r>
      <w:r w:rsidR="003F6E70">
        <w:rPr>
          <w:rFonts w:hint="cs"/>
          <w:szCs w:val="24"/>
          <w:rtl/>
        </w:rPr>
        <w:t>1</w:t>
      </w:r>
      <w:r>
        <w:rPr>
          <w:szCs w:val="24"/>
          <w:rtl/>
        </w:rPr>
        <w:t>/20</w:t>
      </w:r>
      <w:r w:rsidR="003F6E70">
        <w:rPr>
          <w:rFonts w:hint="cs"/>
          <w:szCs w:val="24"/>
          <w:rtl/>
        </w:rPr>
        <w:t>23</w:t>
      </w:r>
    </w:p>
    <w:p w:rsidR="009B1C8F" w:rsidRDefault="009B1C8F" w:rsidP="009B1C8F">
      <w:pPr>
        <w:rPr>
          <w:szCs w:val="24"/>
          <w:rtl/>
        </w:rPr>
      </w:pPr>
    </w:p>
    <w:p w:rsidR="009B1C8F" w:rsidRPr="009B1C8F" w:rsidRDefault="00E261B3" w:rsidP="005825BD">
      <w:pPr>
        <w:rPr>
          <w:szCs w:val="24"/>
          <w:u w:val="single"/>
          <w:rtl/>
        </w:rPr>
      </w:pPr>
      <w:r>
        <w:rPr>
          <w:rFonts w:hint="cs"/>
          <w:szCs w:val="24"/>
          <w:u w:val="single"/>
          <w:rtl/>
        </w:rPr>
        <w:t xml:space="preserve">רכישת </w:t>
      </w:r>
      <w:r w:rsidR="009B1C8F" w:rsidRPr="009B1C8F">
        <w:rPr>
          <w:rFonts w:hint="cs"/>
          <w:szCs w:val="24"/>
          <w:u w:val="single"/>
          <w:rtl/>
        </w:rPr>
        <w:t>שירות</w:t>
      </w:r>
      <w:r>
        <w:rPr>
          <w:rFonts w:hint="cs"/>
          <w:szCs w:val="24"/>
          <w:u w:val="single"/>
          <w:rtl/>
        </w:rPr>
        <w:t xml:space="preserve">י </w:t>
      </w:r>
      <w:r w:rsidR="009B1C8F" w:rsidRPr="009B1C8F">
        <w:rPr>
          <w:rFonts w:hint="cs"/>
          <w:szCs w:val="24"/>
          <w:u w:val="single"/>
          <w:rtl/>
        </w:rPr>
        <w:t xml:space="preserve">גינון טיפולי </w:t>
      </w:r>
    </w:p>
    <w:p w:rsidR="009B1C8F" w:rsidRDefault="009B1C8F" w:rsidP="009B1C8F">
      <w:pPr>
        <w:rPr>
          <w:szCs w:val="24"/>
          <w:rtl/>
        </w:rPr>
      </w:pPr>
    </w:p>
    <w:p w:rsidR="009B1C8F" w:rsidRDefault="009B1C8F" w:rsidP="009B1C8F">
      <w:pPr>
        <w:rPr>
          <w:szCs w:val="24"/>
          <w:rtl/>
        </w:rPr>
      </w:pPr>
    </w:p>
    <w:p w:rsidR="009B1C8F" w:rsidRDefault="009B1C8F" w:rsidP="009B1C8F">
      <w:pPr>
        <w:rPr>
          <w:szCs w:val="24"/>
          <w:rtl/>
        </w:rPr>
      </w:pPr>
    </w:p>
    <w:p w:rsidR="009B1C8F" w:rsidRDefault="009B1C8F" w:rsidP="005825BD">
      <w:pPr>
        <w:tabs>
          <w:tab w:val="left" w:pos="560"/>
        </w:tabs>
        <w:ind w:left="560" w:hanging="567"/>
        <w:rPr>
          <w:szCs w:val="24"/>
          <w:rtl/>
        </w:rPr>
      </w:pPr>
      <w:r>
        <w:rPr>
          <w:szCs w:val="24"/>
          <w:rtl/>
        </w:rPr>
        <w:t xml:space="preserve">1.        מתפרסם בזאת מכרז מס' </w:t>
      </w:r>
      <w:r w:rsidR="003F6E70">
        <w:rPr>
          <w:rFonts w:hint="cs"/>
          <w:szCs w:val="24"/>
          <w:rtl/>
        </w:rPr>
        <w:t>1</w:t>
      </w:r>
      <w:r>
        <w:rPr>
          <w:rFonts w:hint="cs"/>
          <w:szCs w:val="24"/>
          <w:rtl/>
        </w:rPr>
        <w:t>/202</w:t>
      </w:r>
      <w:r w:rsidR="003F6E70">
        <w:rPr>
          <w:rFonts w:hint="cs"/>
          <w:szCs w:val="24"/>
          <w:rtl/>
        </w:rPr>
        <w:t>3</w:t>
      </w:r>
      <w:r>
        <w:rPr>
          <w:szCs w:val="24"/>
          <w:rtl/>
        </w:rPr>
        <w:t xml:space="preserve"> </w:t>
      </w:r>
      <w:r>
        <w:rPr>
          <w:rFonts w:hint="cs"/>
          <w:szCs w:val="24"/>
          <w:rtl/>
        </w:rPr>
        <w:t>להגשת הצעות ל</w:t>
      </w:r>
      <w:r w:rsidR="00E261B3">
        <w:rPr>
          <w:rFonts w:hint="cs"/>
          <w:szCs w:val="24"/>
          <w:rtl/>
        </w:rPr>
        <w:t>רכישת</w:t>
      </w:r>
      <w:r>
        <w:rPr>
          <w:rFonts w:hint="cs"/>
          <w:szCs w:val="24"/>
          <w:rtl/>
        </w:rPr>
        <w:t xml:space="preserve"> שירות</w:t>
      </w:r>
      <w:r w:rsidR="00E261B3">
        <w:rPr>
          <w:rFonts w:hint="cs"/>
          <w:szCs w:val="24"/>
          <w:rtl/>
        </w:rPr>
        <w:t>י</w:t>
      </w:r>
      <w:r>
        <w:rPr>
          <w:rFonts w:hint="cs"/>
          <w:szCs w:val="24"/>
          <w:rtl/>
        </w:rPr>
        <w:t xml:space="preserve"> גינון טיפולי </w:t>
      </w:r>
      <w:bookmarkStart w:id="0" w:name="_GoBack"/>
      <w:bookmarkEnd w:id="0"/>
      <w:r w:rsidR="00E261B3">
        <w:rPr>
          <w:rFonts w:hint="cs"/>
          <w:szCs w:val="24"/>
          <w:rtl/>
        </w:rPr>
        <w:t>ב"מרחבים" ה</w:t>
      </w:r>
      <w:r>
        <w:rPr>
          <w:rFonts w:hint="cs"/>
          <w:szCs w:val="24"/>
          <w:rtl/>
        </w:rPr>
        <w:t xml:space="preserve">מרכז לבריאות הנפש באר יעקב נס ציונה </w:t>
      </w:r>
      <w:r>
        <w:rPr>
          <w:szCs w:val="24"/>
          <w:rtl/>
        </w:rPr>
        <w:t xml:space="preserve"> (להלן "המרכז").</w:t>
      </w:r>
    </w:p>
    <w:p w:rsidR="009B1C8F" w:rsidRDefault="009B1C8F" w:rsidP="009B1C8F">
      <w:pPr>
        <w:rPr>
          <w:szCs w:val="24"/>
          <w:rtl/>
        </w:rPr>
      </w:pPr>
    </w:p>
    <w:p w:rsidR="009B1C8F" w:rsidRDefault="009B1C8F" w:rsidP="009B1C8F">
      <w:pPr>
        <w:tabs>
          <w:tab w:val="left" w:pos="560"/>
        </w:tabs>
        <w:ind w:left="560" w:hanging="567"/>
        <w:rPr>
          <w:szCs w:val="24"/>
          <w:rtl/>
        </w:rPr>
      </w:pPr>
      <w:r>
        <w:rPr>
          <w:szCs w:val="24"/>
          <w:rtl/>
        </w:rPr>
        <w:t>2.        המזמין איננו מחויב לקבל את ההצעה הזולה ביותר או הצעה כלשהי והוא יהיה רשאי לבטל את המכרז מסיבות תקציביות או אחרות, על פי שיקול דעתו הבלעדי. המזמין שומר לעצמו את הזכות לפצל את ביצוע העבודה נשוא המכרז בין מספר מציעים.</w:t>
      </w:r>
    </w:p>
    <w:p w:rsidR="009B1C8F" w:rsidRDefault="009B1C8F" w:rsidP="009B1C8F">
      <w:pPr>
        <w:tabs>
          <w:tab w:val="left" w:pos="843"/>
        </w:tabs>
        <w:ind w:left="720" w:hanging="727"/>
        <w:rPr>
          <w:szCs w:val="24"/>
          <w:rtl/>
        </w:rPr>
      </w:pPr>
    </w:p>
    <w:p w:rsidR="009B1C8F" w:rsidRDefault="009B1C8F" w:rsidP="009B1C8F">
      <w:pPr>
        <w:tabs>
          <w:tab w:val="left" w:pos="843"/>
        </w:tabs>
        <w:ind w:left="720" w:hanging="727"/>
        <w:rPr>
          <w:szCs w:val="24"/>
          <w:rtl/>
        </w:rPr>
      </w:pPr>
      <w:r>
        <w:rPr>
          <w:szCs w:val="24"/>
          <w:rtl/>
        </w:rPr>
        <w:t>3.         תנאים מוקדמים להשתתפות במכרז:</w:t>
      </w:r>
    </w:p>
    <w:p w:rsidR="009B1C8F" w:rsidRDefault="009B1C8F" w:rsidP="009B1C8F">
      <w:pPr>
        <w:rPr>
          <w:szCs w:val="24"/>
          <w:rtl/>
        </w:rPr>
      </w:pPr>
    </w:p>
    <w:p w:rsidR="00471858" w:rsidRDefault="009B1C8F" w:rsidP="00471858">
      <w:pPr>
        <w:tabs>
          <w:tab w:val="left" w:pos="843"/>
          <w:tab w:val="left" w:pos="1552"/>
        </w:tabs>
        <w:ind w:left="843" w:hanging="727"/>
        <w:rPr>
          <w:szCs w:val="24"/>
          <w:rtl/>
        </w:rPr>
      </w:pPr>
      <w:r w:rsidRPr="002D5E1D">
        <w:rPr>
          <w:szCs w:val="24"/>
          <w:rtl/>
        </w:rPr>
        <w:t xml:space="preserve">            3.1      </w:t>
      </w:r>
      <w:r w:rsidR="00471858">
        <w:rPr>
          <w:szCs w:val="24"/>
          <w:rtl/>
        </w:rPr>
        <w:t>ההשתתפות במכרז מותנית בהמצאת כל האישורים והמסמכים המפורטים  במסמכי המכרז.</w:t>
      </w:r>
    </w:p>
    <w:p w:rsidR="009B1C8F" w:rsidRDefault="009B1C8F" w:rsidP="00471858">
      <w:pPr>
        <w:tabs>
          <w:tab w:val="left" w:pos="843"/>
          <w:tab w:val="left" w:pos="1552"/>
        </w:tabs>
        <w:ind w:left="843" w:hanging="727"/>
        <w:rPr>
          <w:szCs w:val="24"/>
          <w:rtl/>
        </w:rPr>
      </w:pPr>
    </w:p>
    <w:p w:rsidR="009B1C8F" w:rsidRDefault="009B1C8F" w:rsidP="009B1C8F">
      <w:pPr>
        <w:tabs>
          <w:tab w:val="left" w:pos="702"/>
          <w:tab w:val="left" w:pos="1410"/>
        </w:tabs>
        <w:ind w:left="843" w:hanging="727"/>
        <w:rPr>
          <w:szCs w:val="24"/>
          <w:rtl/>
        </w:rPr>
      </w:pPr>
      <w:r>
        <w:rPr>
          <w:szCs w:val="24"/>
          <w:rtl/>
        </w:rPr>
        <w:t xml:space="preserve">     </w:t>
      </w:r>
    </w:p>
    <w:p w:rsidR="009B1C8F" w:rsidRDefault="009B1C8F" w:rsidP="00693FCD">
      <w:pPr>
        <w:tabs>
          <w:tab w:val="left" w:pos="560"/>
        </w:tabs>
        <w:ind w:left="560" w:hanging="567"/>
        <w:rPr>
          <w:szCs w:val="24"/>
          <w:rtl/>
        </w:rPr>
      </w:pPr>
      <w:r>
        <w:rPr>
          <w:szCs w:val="24"/>
          <w:rtl/>
        </w:rPr>
        <w:t xml:space="preserve">4.        לקבלת </w:t>
      </w:r>
      <w:r>
        <w:rPr>
          <w:rFonts w:hint="cs"/>
          <w:szCs w:val="24"/>
          <w:rtl/>
        </w:rPr>
        <w:t xml:space="preserve">תנאי שירות </w:t>
      </w:r>
      <w:r>
        <w:rPr>
          <w:szCs w:val="24"/>
          <w:rtl/>
        </w:rPr>
        <w:t>המכרז</w:t>
      </w:r>
      <w:r w:rsidR="00693FCD">
        <w:rPr>
          <w:rFonts w:hint="cs"/>
          <w:szCs w:val="24"/>
          <w:rtl/>
        </w:rPr>
        <w:t xml:space="preserve"> ושאלון למועמד</w:t>
      </w:r>
      <w:r>
        <w:rPr>
          <w:szCs w:val="24"/>
          <w:rtl/>
        </w:rPr>
        <w:t xml:space="preserve">,  יש לפנות </w:t>
      </w:r>
      <w:r>
        <w:rPr>
          <w:rFonts w:hint="cs"/>
          <w:szCs w:val="24"/>
          <w:rtl/>
        </w:rPr>
        <w:t xml:space="preserve"> ל</w:t>
      </w:r>
      <w:r>
        <w:rPr>
          <w:szCs w:val="24"/>
          <w:rtl/>
        </w:rPr>
        <w:t xml:space="preserve">איש הקשר למכרז זה הוא </w:t>
      </w:r>
      <w:r>
        <w:rPr>
          <w:rFonts w:hint="cs"/>
          <w:szCs w:val="24"/>
          <w:rtl/>
        </w:rPr>
        <w:t>גב' דורית חיי</w:t>
      </w:r>
      <w:r w:rsidR="002D5E1D">
        <w:rPr>
          <w:rFonts w:hint="cs"/>
          <w:szCs w:val="24"/>
          <w:rtl/>
        </w:rPr>
        <w:t>ם</w:t>
      </w:r>
      <w:r>
        <w:rPr>
          <w:rFonts w:hint="cs"/>
          <w:szCs w:val="24"/>
          <w:rtl/>
        </w:rPr>
        <w:t xml:space="preserve"> </w:t>
      </w:r>
      <w:proofErr w:type="spellStart"/>
      <w:r>
        <w:rPr>
          <w:rFonts w:hint="cs"/>
          <w:szCs w:val="24"/>
          <w:rtl/>
        </w:rPr>
        <w:t>ליטבסקי</w:t>
      </w:r>
      <w:proofErr w:type="spellEnd"/>
      <w:r>
        <w:rPr>
          <w:rFonts w:hint="cs"/>
          <w:szCs w:val="24"/>
          <w:rtl/>
        </w:rPr>
        <w:t xml:space="preserve"> </w:t>
      </w:r>
      <w:r w:rsidR="00693FCD">
        <w:rPr>
          <w:rFonts w:hint="cs"/>
          <w:szCs w:val="24"/>
          <w:rtl/>
        </w:rPr>
        <w:t xml:space="preserve"> </w:t>
      </w:r>
      <w:r>
        <w:rPr>
          <w:rFonts w:hint="cs"/>
          <w:szCs w:val="24"/>
          <w:rtl/>
        </w:rPr>
        <w:t xml:space="preserve"> בטלפון: 050-6261505   </w:t>
      </w:r>
      <w:r>
        <w:rPr>
          <w:szCs w:val="24"/>
          <w:rtl/>
        </w:rPr>
        <w:t xml:space="preserve">   כתובת מייל: </w:t>
      </w:r>
      <w:r>
        <w:rPr>
          <w:rFonts w:hint="cs"/>
          <w:szCs w:val="24"/>
          <w:rtl/>
        </w:rPr>
        <w:t xml:space="preserve"> </w:t>
      </w:r>
      <w:hyperlink r:id="rId4" w:history="1">
        <w:r w:rsidRPr="006C6B72">
          <w:rPr>
            <w:rStyle w:val="Hyperlink"/>
            <w:szCs w:val="24"/>
          </w:rPr>
          <w:t>Dorit.Haim@MOH.GOV.IL</w:t>
        </w:r>
      </w:hyperlink>
    </w:p>
    <w:p w:rsidR="009B1C8F" w:rsidRDefault="009B1C8F" w:rsidP="009B1C8F">
      <w:pPr>
        <w:tabs>
          <w:tab w:val="left" w:pos="560"/>
        </w:tabs>
        <w:ind w:left="560" w:hanging="567"/>
        <w:rPr>
          <w:szCs w:val="24"/>
          <w:rtl/>
        </w:rPr>
      </w:pPr>
    </w:p>
    <w:p w:rsidR="009B1C8F" w:rsidRDefault="009B1C8F" w:rsidP="009B1C8F">
      <w:pPr>
        <w:rPr>
          <w:szCs w:val="24"/>
          <w:rtl/>
        </w:rPr>
      </w:pPr>
    </w:p>
    <w:p w:rsidR="003F6E70" w:rsidRDefault="009B1C8F" w:rsidP="003F6E70">
      <w:pPr>
        <w:rPr>
          <w:szCs w:val="24"/>
          <w:rtl/>
        </w:rPr>
      </w:pPr>
      <w:r>
        <w:rPr>
          <w:rFonts w:hint="cs"/>
          <w:szCs w:val="24"/>
          <w:rtl/>
        </w:rPr>
        <w:t>5</w:t>
      </w:r>
      <w:r>
        <w:rPr>
          <w:szCs w:val="24"/>
          <w:rtl/>
        </w:rPr>
        <w:t xml:space="preserve">.      </w:t>
      </w:r>
      <w:r w:rsidR="003F6E70">
        <w:rPr>
          <w:szCs w:val="24"/>
          <w:rtl/>
        </w:rPr>
        <w:t xml:space="preserve">  הצעות למכרז תוגשנה במעטפה סגורה ללא סימני זיהוי של המציע, ובציון מספר המכרז בלבד.    </w:t>
      </w:r>
    </w:p>
    <w:p w:rsidR="003F6E70" w:rsidRDefault="003F6E70" w:rsidP="003F6E70">
      <w:pPr>
        <w:rPr>
          <w:szCs w:val="24"/>
          <w:rtl/>
        </w:rPr>
      </w:pPr>
      <w:r>
        <w:rPr>
          <w:szCs w:val="24"/>
          <w:rtl/>
        </w:rPr>
        <w:t xml:space="preserve">           המעטפות תוכנסנה לתיבת המכרזים שבמרכז, במבנה גזברות  בכתובת: יצחק רבין 1  באר יעקב     </w:t>
      </w:r>
    </w:p>
    <w:p w:rsidR="003F6E70" w:rsidRDefault="003F6E70" w:rsidP="003F6E70">
      <w:pPr>
        <w:rPr>
          <w:szCs w:val="24"/>
          <w:rtl/>
        </w:rPr>
      </w:pPr>
      <w:r>
        <w:rPr>
          <w:szCs w:val="24"/>
          <w:rtl/>
        </w:rPr>
        <w:t xml:space="preserve">           סמוך לתחנת הדלק "דלק" . עד ולא יאוחר מיום </w:t>
      </w:r>
      <w:r>
        <w:rPr>
          <w:rFonts w:hint="cs"/>
          <w:szCs w:val="24"/>
          <w:rtl/>
        </w:rPr>
        <w:t xml:space="preserve">29/3/2023 </w:t>
      </w:r>
      <w:r>
        <w:rPr>
          <w:szCs w:val="24"/>
          <w:rtl/>
        </w:rPr>
        <w:t>בשעה 12:00  בצהריים.</w:t>
      </w:r>
    </w:p>
    <w:p w:rsidR="009B1C8F" w:rsidRDefault="009B1C8F" w:rsidP="003F6E70">
      <w:pPr>
        <w:rPr>
          <w:szCs w:val="24"/>
          <w:rtl/>
        </w:rPr>
      </w:pPr>
    </w:p>
    <w:p w:rsidR="009B1C8F" w:rsidRDefault="009B1C8F" w:rsidP="002D5E1D">
      <w:pPr>
        <w:rPr>
          <w:szCs w:val="24"/>
          <w:rtl/>
        </w:rPr>
      </w:pPr>
      <w:r>
        <w:rPr>
          <w:rFonts w:hint="cs"/>
          <w:szCs w:val="24"/>
          <w:rtl/>
        </w:rPr>
        <w:t>6</w:t>
      </w:r>
      <w:r>
        <w:rPr>
          <w:szCs w:val="24"/>
          <w:rtl/>
        </w:rPr>
        <w:t xml:space="preserve">.        בכל מקרה של סתירה בין הוראות מודעה זו וההוראות המצויות </w:t>
      </w:r>
      <w:r w:rsidR="002D5E1D">
        <w:rPr>
          <w:rFonts w:hint="cs"/>
          <w:szCs w:val="24"/>
          <w:rtl/>
        </w:rPr>
        <w:t xml:space="preserve">במסמך תיאור השירות </w:t>
      </w:r>
      <w:r>
        <w:rPr>
          <w:szCs w:val="24"/>
          <w:rtl/>
        </w:rPr>
        <w:t xml:space="preserve">גוברות </w:t>
      </w:r>
    </w:p>
    <w:p w:rsidR="009B1C8F" w:rsidRDefault="009B1C8F" w:rsidP="009B1C8F">
      <w:pPr>
        <w:rPr>
          <w:szCs w:val="24"/>
          <w:rtl/>
        </w:rPr>
      </w:pPr>
      <w:r>
        <w:rPr>
          <w:szCs w:val="24"/>
          <w:rtl/>
        </w:rPr>
        <w:t xml:space="preserve">           האחרונות.</w:t>
      </w:r>
    </w:p>
    <w:p w:rsidR="009B1C8F" w:rsidRDefault="009B1C8F" w:rsidP="009B1C8F">
      <w:pPr>
        <w:tabs>
          <w:tab w:val="left" w:pos="5786"/>
        </w:tabs>
        <w:rPr>
          <w:rtl/>
        </w:rPr>
      </w:pPr>
      <w:r>
        <w:rPr>
          <w:rtl/>
        </w:rPr>
        <w:tab/>
      </w:r>
    </w:p>
    <w:p w:rsidR="009B1C8F" w:rsidRDefault="009B1C8F" w:rsidP="009B1C8F">
      <w:pPr>
        <w:tabs>
          <w:tab w:val="left" w:pos="5786"/>
        </w:tabs>
        <w:rPr>
          <w:rtl/>
        </w:rPr>
      </w:pPr>
      <w:r>
        <w:rPr>
          <w:rtl/>
        </w:rPr>
        <w:tab/>
      </w:r>
    </w:p>
    <w:p w:rsidR="009B1C8F" w:rsidRDefault="009B1C8F" w:rsidP="009B1C8F">
      <w:pPr>
        <w:ind w:left="4"/>
      </w:pPr>
    </w:p>
    <w:p w:rsidR="009B5C71" w:rsidRDefault="009B5C71"/>
    <w:sectPr w:rsidR="009B5C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C8F"/>
    <w:rsid w:val="0020649C"/>
    <w:rsid w:val="002D5E1D"/>
    <w:rsid w:val="003F6E70"/>
    <w:rsid w:val="00471858"/>
    <w:rsid w:val="005825BD"/>
    <w:rsid w:val="00693FCD"/>
    <w:rsid w:val="0091313E"/>
    <w:rsid w:val="009B1C8F"/>
    <w:rsid w:val="009B5C71"/>
    <w:rsid w:val="00A73DF3"/>
    <w:rsid w:val="00E261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6D957-89E3-445E-8948-2AE08520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line="259"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C8F"/>
    <w:pPr>
      <w:spacing w:line="240" w:lineRule="auto"/>
      <w:ind w:left="0"/>
      <w:jc w:val="left"/>
    </w:pPr>
    <w:rPr>
      <w:rFonts w:ascii="Times New Roman" w:eastAsia="Times New Roman" w:hAnsi="Times New Roman" w:cs="David"/>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nhideWhenUsed/>
    <w:rsid w:val="009B1C8F"/>
    <w:rPr>
      <w:color w:val="0000FF"/>
      <w:u w:val="single"/>
    </w:rPr>
  </w:style>
  <w:style w:type="paragraph" w:styleId="a3">
    <w:name w:val="Body Text"/>
    <w:basedOn w:val="a"/>
    <w:link w:val="a4"/>
    <w:uiPriority w:val="99"/>
    <w:semiHidden/>
    <w:unhideWhenUsed/>
    <w:rsid w:val="009B1C8F"/>
    <w:pPr>
      <w:bidi w:val="0"/>
      <w:spacing w:before="100" w:beforeAutospacing="1" w:after="100" w:afterAutospacing="1"/>
    </w:pPr>
    <w:rPr>
      <w:rFonts w:cs="Times New Roman"/>
      <w:szCs w:val="24"/>
    </w:rPr>
  </w:style>
  <w:style w:type="character" w:customStyle="1" w:styleId="a4">
    <w:name w:val="גוף טקסט תו"/>
    <w:basedOn w:val="a0"/>
    <w:link w:val="a3"/>
    <w:uiPriority w:val="99"/>
    <w:semiHidden/>
    <w:rsid w:val="009B1C8F"/>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2D5E1D"/>
    <w:rPr>
      <w:rFonts w:ascii="Tahoma" w:hAnsi="Tahoma" w:cs="Tahoma"/>
      <w:sz w:val="18"/>
      <w:szCs w:val="18"/>
    </w:rPr>
  </w:style>
  <w:style w:type="character" w:customStyle="1" w:styleId="a6">
    <w:name w:val="טקסט בלונים תו"/>
    <w:basedOn w:val="a0"/>
    <w:link w:val="a5"/>
    <w:uiPriority w:val="99"/>
    <w:semiHidden/>
    <w:rsid w:val="002D5E1D"/>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rit.Haim@MO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1038</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תמי מרדכי</dc:creator>
  <cp:keywords/>
  <dc:description/>
  <cp:lastModifiedBy>תמי מרדכי</cp:lastModifiedBy>
  <cp:revision>4</cp:revision>
  <cp:lastPrinted>2023-03-13T07:25:00Z</cp:lastPrinted>
  <dcterms:created xsi:type="dcterms:W3CDTF">2023-03-13T09:58:00Z</dcterms:created>
  <dcterms:modified xsi:type="dcterms:W3CDTF">2023-03-13T10:33:00Z</dcterms:modified>
</cp:coreProperties>
</file>